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AE7" w:rsidRDefault="00023AE7" w:rsidP="00023AE7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noProof/>
        </w:rPr>
        <w:drawing>
          <wp:inline distT="0" distB="0" distL="0" distR="0" wp14:anchorId="24505A45" wp14:editId="39A3D259">
            <wp:extent cx="2857500" cy="503555"/>
            <wp:effectExtent l="0" t="0" r="0" b="0"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50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3AE7" w:rsidRDefault="00023AE7" w:rsidP="00023AE7">
      <w:pPr>
        <w:rPr>
          <w:rFonts w:asciiTheme="minorHAnsi" w:hAnsiTheme="minorHAnsi"/>
          <w:b/>
          <w:sz w:val="28"/>
          <w:szCs w:val="28"/>
        </w:rPr>
      </w:pPr>
    </w:p>
    <w:p w:rsidR="00023AE7" w:rsidRPr="00023AE7" w:rsidRDefault="00023AE7" w:rsidP="00DC651B">
      <w:pPr>
        <w:pBdr>
          <w:bottom w:val="single" w:sz="4" w:space="1" w:color="auto"/>
        </w:pBdr>
        <w:jc w:val="center"/>
        <w:rPr>
          <w:rFonts w:asciiTheme="majorHAnsi" w:hAnsiTheme="majorHAnsi"/>
          <w:b/>
          <w:color w:val="365F91" w:themeColor="accent1" w:themeShade="BF"/>
          <w:sz w:val="56"/>
          <w:szCs w:val="56"/>
        </w:rPr>
      </w:pPr>
      <w:r w:rsidRPr="00023AE7">
        <w:rPr>
          <w:rFonts w:asciiTheme="majorHAnsi" w:hAnsiTheme="majorHAnsi"/>
          <w:b/>
          <w:color w:val="365F91" w:themeColor="accent1" w:themeShade="BF"/>
          <w:sz w:val="56"/>
          <w:szCs w:val="56"/>
        </w:rPr>
        <w:t>MODELO DE AVALIAÇÃO</w:t>
      </w:r>
      <w:bookmarkStart w:id="0" w:name="_GoBack"/>
      <w:bookmarkEnd w:id="0"/>
    </w:p>
    <w:p w:rsidR="00023AE7" w:rsidRPr="00023AE7" w:rsidRDefault="00023AE7" w:rsidP="00023AE7">
      <w:pPr>
        <w:rPr>
          <w:rFonts w:asciiTheme="minorHAnsi" w:hAnsiTheme="minorHAnsi"/>
        </w:rPr>
      </w:pPr>
    </w:p>
    <w:p w:rsidR="00023AE7" w:rsidRPr="00023AE7" w:rsidRDefault="00023AE7" w:rsidP="00023AE7">
      <w:pPr>
        <w:rPr>
          <w:rFonts w:asciiTheme="minorHAnsi" w:hAnsiTheme="minorHAnsi"/>
        </w:rPr>
      </w:pPr>
      <w:r w:rsidRPr="00023AE7">
        <w:rPr>
          <w:rFonts w:asciiTheme="minorHAnsi" w:hAnsiTheme="minorHAnsi"/>
        </w:rPr>
        <w:t>Esse tema não é um treinamento para vendedores, mas optei por colocá-lo no programa, visto que muitas empresas não sabem avaliar seus vendedores.</w:t>
      </w:r>
    </w:p>
    <w:p w:rsidR="00023AE7" w:rsidRPr="00023AE7" w:rsidRDefault="00023AE7" w:rsidP="00023AE7">
      <w:pPr>
        <w:rPr>
          <w:rFonts w:asciiTheme="minorHAnsi" w:hAnsiTheme="minorHAnsi"/>
        </w:rPr>
      </w:pPr>
    </w:p>
    <w:p w:rsidR="00023AE7" w:rsidRPr="00023AE7" w:rsidRDefault="00023AE7" w:rsidP="00023AE7">
      <w:pPr>
        <w:rPr>
          <w:rFonts w:asciiTheme="minorHAnsi" w:hAnsiTheme="minorHAnsi"/>
        </w:rPr>
      </w:pPr>
      <w:r w:rsidRPr="00023AE7">
        <w:rPr>
          <w:rFonts w:asciiTheme="minorHAnsi" w:hAnsiTheme="minorHAnsi"/>
        </w:rPr>
        <w:t>Ao longo de anos experimentei vários tipos de avaliações e posso assegurar que a maioria delas não serve para nada, pois em geral elas não são práticas. Por isso, resolvi criar meu próprio modelo que apresenta ótimos resultados a muitos gerentes.</w:t>
      </w:r>
    </w:p>
    <w:p w:rsidR="00023AE7" w:rsidRPr="00023AE7" w:rsidRDefault="00023AE7" w:rsidP="00023AE7">
      <w:pPr>
        <w:rPr>
          <w:rFonts w:asciiTheme="minorHAnsi" w:hAnsiTheme="minorHAnsi"/>
        </w:rPr>
      </w:pPr>
    </w:p>
    <w:p w:rsidR="00023AE7" w:rsidRPr="00023AE7" w:rsidRDefault="00023AE7" w:rsidP="00023AE7">
      <w:pPr>
        <w:rPr>
          <w:rFonts w:asciiTheme="minorHAnsi" w:hAnsiTheme="minorHAnsi"/>
        </w:rPr>
      </w:pPr>
      <w:proofErr w:type="gramStart"/>
      <w:r w:rsidRPr="00023AE7">
        <w:rPr>
          <w:rFonts w:asciiTheme="minorHAnsi" w:hAnsiTheme="minorHAnsi"/>
        </w:rPr>
        <w:t>Todas as empresa</w:t>
      </w:r>
      <w:proofErr w:type="gramEnd"/>
      <w:r w:rsidRPr="00023AE7">
        <w:rPr>
          <w:rFonts w:asciiTheme="minorHAnsi" w:hAnsiTheme="minorHAnsi"/>
        </w:rPr>
        <w:t xml:space="preserve"> têm funcionários faixa A, B e C.</w:t>
      </w:r>
    </w:p>
    <w:p w:rsidR="00023AE7" w:rsidRPr="00023AE7" w:rsidRDefault="00023AE7" w:rsidP="00023AE7">
      <w:pPr>
        <w:rPr>
          <w:rFonts w:asciiTheme="minorHAnsi" w:hAnsiTheme="minorHAnsi"/>
        </w:rPr>
      </w:pPr>
      <w:proofErr w:type="gramStart"/>
      <w:r w:rsidRPr="00023AE7">
        <w:rPr>
          <w:rFonts w:asciiTheme="minorHAnsi" w:hAnsiTheme="minorHAnsi"/>
        </w:rPr>
        <w:t>a.</w:t>
      </w:r>
      <w:proofErr w:type="gramEnd"/>
      <w:r w:rsidRPr="00023AE7">
        <w:rPr>
          <w:rFonts w:asciiTheme="minorHAnsi" w:hAnsiTheme="minorHAnsi"/>
        </w:rPr>
        <w:t>   São as estrelas que precisamos cuidar e pagar bem;</w:t>
      </w:r>
    </w:p>
    <w:p w:rsidR="00023AE7" w:rsidRPr="00023AE7" w:rsidRDefault="00023AE7" w:rsidP="00023AE7">
      <w:pPr>
        <w:rPr>
          <w:rFonts w:asciiTheme="minorHAnsi" w:hAnsiTheme="minorHAnsi"/>
        </w:rPr>
      </w:pPr>
      <w:proofErr w:type="gramStart"/>
      <w:r w:rsidRPr="00023AE7">
        <w:rPr>
          <w:rFonts w:asciiTheme="minorHAnsi" w:hAnsiTheme="minorHAnsi"/>
        </w:rPr>
        <w:t>b.</w:t>
      </w:r>
      <w:proofErr w:type="gramEnd"/>
      <w:r w:rsidRPr="00023AE7">
        <w:rPr>
          <w:rFonts w:asciiTheme="minorHAnsi" w:hAnsiTheme="minorHAnsi"/>
        </w:rPr>
        <w:t>   São os medianos que precisamos motivar e treinar para virarem faixa A;</w:t>
      </w:r>
    </w:p>
    <w:p w:rsidR="00023AE7" w:rsidRPr="00023AE7" w:rsidRDefault="00023AE7" w:rsidP="00023AE7">
      <w:pPr>
        <w:rPr>
          <w:rFonts w:asciiTheme="minorHAnsi" w:hAnsiTheme="minorHAnsi"/>
        </w:rPr>
      </w:pPr>
      <w:proofErr w:type="gramStart"/>
      <w:r w:rsidRPr="00023AE7">
        <w:rPr>
          <w:rFonts w:asciiTheme="minorHAnsi" w:hAnsiTheme="minorHAnsi"/>
        </w:rPr>
        <w:t>c.</w:t>
      </w:r>
      <w:proofErr w:type="gramEnd"/>
      <w:r w:rsidRPr="00023AE7">
        <w:rPr>
          <w:rFonts w:asciiTheme="minorHAnsi" w:hAnsiTheme="minorHAnsi"/>
        </w:rPr>
        <w:t>   São os fracos que, após treinamento e motivação, continuam fracos. Esses precisam ser cortados.</w:t>
      </w:r>
    </w:p>
    <w:p w:rsidR="00023AE7" w:rsidRPr="00023AE7" w:rsidRDefault="00023AE7" w:rsidP="00023AE7">
      <w:pPr>
        <w:rPr>
          <w:rFonts w:asciiTheme="minorHAnsi" w:hAnsiTheme="minorHAnsi"/>
        </w:rPr>
      </w:pPr>
    </w:p>
    <w:p w:rsidR="00023AE7" w:rsidRPr="00023AE7" w:rsidRDefault="00023AE7" w:rsidP="00023AE7">
      <w:pPr>
        <w:rPr>
          <w:rFonts w:asciiTheme="minorHAnsi" w:hAnsiTheme="minorHAnsi"/>
        </w:rPr>
      </w:pPr>
      <w:r w:rsidRPr="00023AE7">
        <w:rPr>
          <w:rFonts w:asciiTheme="minorHAnsi" w:hAnsiTheme="minorHAnsi"/>
        </w:rPr>
        <w:t>Todos os vendedores têm pontos fortes e pontos a melhorar também, cabe a nós lideres apontá-los, elogiá-los, criticá-los, orientando o vendedor.</w:t>
      </w:r>
    </w:p>
    <w:p w:rsidR="00023AE7" w:rsidRPr="00023AE7" w:rsidRDefault="00023AE7" w:rsidP="00023AE7">
      <w:pPr>
        <w:rPr>
          <w:rFonts w:asciiTheme="minorHAnsi" w:hAnsiTheme="minorHAnsi"/>
        </w:rPr>
      </w:pPr>
      <w:r w:rsidRPr="00023AE7">
        <w:rPr>
          <w:rFonts w:asciiTheme="minorHAnsi" w:hAnsiTheme="minorHAnsi"/>
        </w:rPr>
        <w:t>O líder de venda tem três papéis fundamentais: treinar, motivar e avaliar, e é justamente neste ponto que muitos falham alegando falta de tempo. De agora em diante, não dê mais esta desculpa, pois este método de avaliação não demora</w:t>
      </w:r>
      <w:proofErr w:type="gramStart"/>
      <w:r w:rsidRPr="00023AE7">
        <w:rPr>
          <w:rFonts w:asciiTheme="minorHAnsi" w:hAnsiTheme="minorHAnsi"/>
        </w:rPr>
        <w:t xml:space="preserve">  </w:t>
      </w:r>
      <w:proofErr w:type="gramEnd"/>
      <w:r w:rsidRPr="00023AE7">
        <w:rPr>
          <w:rFonts w:asciiTheme="minorHAnsi" w:hAnsiTheme="minorHAnsi"/>
        </w:rPr>
        <w:t>mais do que cinco minutos por vendedor.</w:t>
      </w:r>
    </w:p>
    <w:p w:rsidR="00023AE7" w:rsidRPr="00023AE7" w:rsidRDefault="00023AE7" w:rsidP="00023AE7">
      <w:pPr>
        <w:rPr>
          <w:rFonts w:asciiTheme="minorHAnsi" w:hAnsiTheme="minorHAnsi"/>
        </w:rPr>
      </w:pPr>
      <w:r w:rsidRPr="00023AE7">
        <w:rPr>
          <w:rFonts w:asciiTheme="minorHAnsi" w:hAnsiTheme="minorHAnsi"/>
        </w:rPr>
        <w:t>Siga todas essas dicas e seu Show de Vendas terá a maior audiência!</w:t>
      </w:r>
    </w:p>
    <w:p w:rsidR="00023AE7" w:rsidRPr="00023AE7" w:rsidRDefault="00023AE7" w:rsidP="00023AE7">
      <w:pPr>
        <w:rPr>
          <w:rFonts w:asciiTheme="minorHAnsi" w:hAnsiTheme="minorHAnsi"/>
        </w:rPr>
      </w:pPr>
    </w:p>
    <w:p w:rsidR="00023AE7" w:rsidRPr="00023AE7" w:rsidRDefault="00023AE7" w:rsidP="00023AE7">
      <w:pPr>
        <w:rPr>
          <w:rFonts w:asciiTheme="minorHAnsi" w:hAnsiTheme="minorHAnsi"/>
        </w:rPr>
      </w:pPr>
    </w:p>
    <w:p w:rsidR="00023AE7" w:rsidRPr="00023AE7" w:rsidRDefault="00023AE7" w:rsidP="00023AE7">
      <w:pPr>
        <w:rPr>
          <w:rFonts w:asciiTheme="minorHAnsi" w:hAnsiTheme="minorHAnsi"/>
          <w:b/>
        </w:rPr>
      </w:pPr>
      <w:r w:rsidRPr="00023AE7">
        <w:rPr>
          <w:rFonts w:asciiTheme="minorHAnsi" w:hAnsiTheme="minorHAnsi"/>
          <w:b/>
        </w:rPr>
        <w:t>Como avaliar:</w:t>
      </w:r>
    </w:p>
    <w:p w:rsidR="00023AE7" w:rsidRPr="00023AE7" w:rsidRDefault="00023AE7" w:rsidP="00023AE7">
      <w:pPr>
        <w:rPr>
          <w:rFonts w:asciiTheme="minorHAnsi" w:hAnsiTheme="minorHAnsi"/>
        </w:rPr>
      </w:pPr>
    </w:p>
    <w:p w:rsidR="00023AE7" w:rsidRPr="00023AE7" w:rsidRDefault="00023AE7" w:rsidP="00023AE7">
      <w:pPr>
        <w:rPr>
          <w:rFonts w:asciiTheme="minorHAnsi" w:hAnsiTheme="minorHAnsi"/>
        </w:rPr>
      </w:pPr>
      <w:r w:rsidRPr="00023AE7">
        <w:rPr>
          <w:rFonts w:asciiTheme="minorHAnsi" w:hAnsiTheme="minorHAnsi"/>
        </w:rPr>
        <w:t>Consulte o Modelo de Avaliação Frazão, disponível no CD que faz parte deste kit. Recomendamos que o imprima em duas vias (uma deve ficar com o vendedor):</w:t>
      </w:r>
    </w:p>
    <w:p w:rsidR="00023AE7" w:rsidRPr="00023AE7" w:rsidRDefault="00023AE7" w:rsidP="00023AE7">
      <w:pPr>
        <w:rPr>
          <w:rFonts w:asciiTheme="minorHAnsi" w:hAnsiTheme="minorHAnsi"/>
        </w:rPr>
      </w:pPr>
    </w:p>
    <w:p w:rsidR="00023AE7" w:rsidRPr="00023AE7" w:rsidRDefault="00023AE7" w:rsidP="00023AE7">
      <w:pPr>
        <w:rPr>
          <w:rFonts w:asciiTheme="minorHAnsi" w:hAnsiTheme="minorHAnsi"/>
        </w:rPr>
      </w:pPr>
      <w:proofErr w:type="gramStart"/>
      <w:r w:rsidRPr="00023AE7">
        <w:rPr>
          <w:rFonts w:asciiTheme="minorHAnsi" w:hAnsiTheme="minorHAnsi"/>
        </w:rPr>
        <w:t>1º.</w:t>
      </w:r>
      <w:proofErr w:type="gramEnd"/>
      <w:r w:rsidRPr="00023AE7">
        <w:rPr>
          <w:rFonts w:asciiTheme="minorHAnsi" w:hAnsiTheme="minorHAnsi"/>
        </w:rPr>
        <w:t>Avalie o vendedor uma vez por mês;</w:t>
      </w:r>
    </w:p>
    <w:p w:rsidR="00023AE7" w:rsidRPr="00023AE7" w:rsidRDefault="00023AE7" w:rsidP="00023AE7">
      <w:pPr>
        <w:rPr>
          <w:rFonts w:asciiTheme="minorHAnsi" w:hAnsiTheme="minorHAnsi"/>
        </w:rPr>
      </w:pPr>
      <w:proofErr w:type="gramStart"/>
      <w:r w:rsidRPr="00023AE7">
        <w:rPr>
          <w:rFonts w:asciiTheme="minorHAnsi" w:hAnsiTheme="minorHAnsi"/>
        </w:rPr>
        <w:t>2º.</w:t>
      </w:r>
      <w:proofErr w:type="gramEnd"/>
      <w:r w:rsidRPr="00023AE7">
        <w:rPr>
          <w:rFonts w:asciiTheme="minorHAnsi" w:hAnsiTheme="minorHAnsi"/>
        </w:rPr>
        <w:t>A avaliação deve se clara e objetiva, indo direto ao ponto sem rodeios;</w:t>
      </w:r>
    </w:p>
    <w:p w:rsidR="00023AE7" w:rsidRPr="00023AE7" w:rsidRDefault="00023AE7" w:rsidP="00023AE7">
      <w:pPr>
        <w:rPr>
          <w:rFonts w:asciiTheme="minorHAnsi" w:hAnsiTheme="minorHAnsi"/>
        </w:rPr>
      </w:pPr>
      <w:proofErr w:type="gramStart"/>
      <w:r w:rsidRPr="00023AE7">
        <w:rPr>
          <w:rFonts w:asciiTheme="minorHAnsi" w:hAnsiTheme="minorHAnsi"/>
        </w:rPr>
        <w:t>3º.</w:t>
      </w:r>
      <w:proofErr w:type="gramEnd"/>
      <w:r w:rsidRPr="00023AE7">
        <w:rPr>
          <w:rFonts w:asciiTheme="minorHAnsi" w:hAnsiTheme="minorHAnsi"/>
        </w:rPr>
        <w:t>Preencha o cabeçalho;</w:t>
      </w:r>
    </w:p>
    <w:p w:rsidR="00023AE7" w:rsidRPr="00023AE7" w:rsidRDefault="00023AE7" w:rsidP="00023AE7">
      <w:pPr>
        <w:rPr>
          <w:rFonts w:asciiTheme="minorHAnsi" w:hAnsiTheme="minorHAnsi"/>
        </w:rPr>
      </w:pPr>
      <w:proofErr w:type="gramStart"/>
      <w:r w:rsidRPr="00023AE7">
        <w:rPr>
          <w:rFonts w:asciiTheme="minorHAnsi" w:hAnsiTheme="minorHAnsi"/>
        </w:rPr>
        <w:t>4º.</w:t>
      </w:r>
      <w:proofErr w:type="gramEnd"/>
      <w:r w:rsidRPr="00023AE7">
        <w:rPr>
          <w:rFonts w:asciiTheme="minorHAnsi" w:hAnsiTheme="minorHAnsi"/>
        </w:rPr>
        <w:t xml:space="preserve">Pergunte ao vendedor quais são seus pontos fortes; </w:t>
      </w:r>
    </w:p>
    <w:p w:rsidR="00023AE7" w:rsidRPr="00023AE7" w:rsidRDefault="00023AE7" w:rsidP="00023AE7">
      <w:pPr>
        <w:rPr>
          <w:rFonts w:asciiTheme="minorHAnsi" w:hAnsiTheme="minorHAnsi"/>
        </w:rPr>
      </w:pPr>
      <w:proofErr w:type="gramStart"/>
      <w:r w:rsidRPr="00023AE7">
        <w:rPr>
          <w:rFonts w:asciiTheme="minorHAnsi" w:hAnsiTheme="minorHAnsi"/>
        </w:rPr>
        <w:t>5º.</w:t>
      </w:r>
      <w:proofErr w:type="gramEnd"/>
      <w:r w:rsidRPr="00023AE7">
        <w:rPr>
          <w:rFonts w:asciiTheme="minorHAnsi" w:hAnsiTheme="minorHAnsi"/>
        </w:rPr>
        <w:t>Idem ao 4, mas sobre os pontos fracos;</w:t>
      </w:r>
    </w:p>
    <w:p w:rsidR="00023AE7" w:rsidRPr="00023AE7" w:rsidRDefault="00023AE7" w:rsidP="00023AE7">
      <w:pPr>
        <w:rPr>
          <w:rFonts w:asciiTheme="minorHAnsi" w:hAnsiTheme="minorHAnsi"/>
        </w:rPr>
      </w:pPr>
      <w:proofErr w:type="gramStart"/>
      <w:r w:rsidRPr="00023AE7">
        <w:rPr>
          <w:rFonts w:asciiTheme="minorHAnsi" w:hAnsiTheme="minorHAnsi"/>
        </w:rPr>
        <w:t>6º.</w:t>
      </w:r>
      <w:proofErr w:type="gramEnd"/>
      <w:r w:rsidRPr="00023AE7">
        <w:rPr>
          <w:rFonts w:asciiTheme="minorHAnsi" w:hAnsiTheme="minorHAnsi"/>
        </w:rPr>
        <w:t>Oriente sobre as ações recomendadas para melhorar os pontos fracos;</w:t>
      </w:r>
    </w:p>
    <w:p w:rsidR="00023AE7" w:rsidRPr="00023AE7" w:rsidRDefault="00023AE7" w:rsidP="00023AE7">
      <w:pPr>
        <w:rPr>
          <w:rFonts w:asciiTheme="minorHAnsi" w:hAnsiTheme="minorHAnsi"/>
        </w:rPr>
      </w:pPr>
      <w:proofErr w:type="gramStart"/>
      <w:r w:rsidRPr="00023AE7">
        <w:rPr>
          <w:rFonts w:asciiTheme="minorHAnsi" w:hAnsiTheme="minorHAnsi"/>
        </w:rPr>
        <w:t>7º.</w:t>
      </w:r>
      <w:proofErr w:type="gramEnd"/>
      <w:r w:rsidRPr="00023AE7">
        <w:rPr>
          <w:rFonts w:asciiTheme="minorHAnsi" w:hAnsiTheme="minorHAnsi"/>
        </w:rPr>
        <w:t>Pergunte se ele é um vendedor faixa A, B ou C;</w:t>
      </w:r>
    </w:p>
    <w:p w:rsidR="00023AE7" w:rsidRPr="00023AE7" w:rsidRDefault="00023AE7" w:rsidP="00023AE7">
      <w:pPr>
        <w:rPr>
          <w:rFonts w:asciiTheme="minorHAnsi" w:hAnsiTheme="minorHAnsi"/>
        </w:rPr>
      </w:pPr>
      <w:proofErr w:type="gramStart"/>
      <w:r w:rsidRPr="00023AE7">
        <w:rPr>
          <w:rFonts w:asciiTheme="minorHAnsi" w:hAnsiTheme="minorHAnsi"/>
        </w:rPr>
        <w:t>8º.</w:t>
      </w:r>
      <w:proofErr w:type="gramEnd"/>
      <w:r w:rsidRPr="00023AE7">
        <w:rPr>
          <w:rFonts w:asciiTheme="minorHAnsi" w:hAnsiTheme="minorHAnsi"/>
        </w:rPr>
        <w:t>Se estiverem em acordo peça para ele assinar a avaliação;</w:t>
      </w:r>
    </w:p>
    <w:p w:rsidR="00023AE7" w:rsidRPr="00023AE7" w:rsidRDefault="00023AE7" w:rsidP="00023AE7">
      <w:pPr>
        <w:rPr>
          <w:rFonts w:asciiTheme="minorHAnsi" w:hAnsiTheme="minorHAnsi"/>
        </w:rPr>
      </w:pPr>
      <w:proofErr w:type="gramStart"/>
      <w:r w:rsidRPr="00023AE7">
        <w:rPr>
          <w:rFonts w:asciiTheme="minorHAnsi" w:hAnsiTheme="minorHAnsi"/>
        </w:rPr>
        <w:t>9º.</w:t>
      </w:r>
      <w:proofErr w:type="gramEnd"/>
      <w:r w:rsidRPr="00023AE7">
        <w:rPr>
          <w:rFonts w:asciiTheme="minorHAnsi" w:hAnsiTheme="minorHAnsi"/>
        </w:rPr>
        <w:t>Marque a data da próxima avaliação e assim por diante.</w:t>
      </w:r>
    </w:p>
    <w:p w:rsidR="00E01219" w:rsidRPr="00023AE7" w:rsidRDefault="008A1B97" w:rsidP="00023AE7">
      <w:pPr>
        <w:rPr>
          <w:rFonts w:asciiTheme="minorHAnsi" w:hAnsiTheme="minorHAnsi"/>
        </w:rPr>
      </w:pPr>
    </w:p>
    <w:sectPr w:rsidR="00E01219" w:rsidRPr="00023AE7" w:rsidSect="00023AE7"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B97" w:rsidRDefault="008A1B97" w:rsidP="00023AE7">
      <w:r>
        <w:separator/>
      </w:r>
    </w:p>
  </w:endnote>
  <w:endnote w:type="continuationSeparator" w:id="0">
    <w:p w:rsidR="008A1B97" w:rsidRDefault="008A1B97" w:rsidP="00023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B97" w:rsidRDefault="008A1B97" w:rsidP="00023AE7">
      <w:r>
        <w:separator/>
      </w:r>
    </w:p>
  </w:footnote>
  <w:footnote w:type="continuationSeparator" w:id="0">
    <w:p w:rsidR="008A1B97" w:rsidRDefault="008A1B97" w:rsidP="00023A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AE7"/>
    <w:rsid w:val="00023AE7"/>
    <w:rsid w:val="003961EA"/>
    <w:rsid w:val="003D6D80"/>
    <w:rsid w:val="008A1B97"/>
    <w:rsid w:val="00DC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AE7"/>
    <w:pPr>
      <w:spacing w:after="0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23AE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3AE7"/>
    <w:rPr>
      <w:rFonts w:ascii="Tahoma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023A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23AE7"/>
    <w:rPr>
      <w:rFonts w:ascii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23AE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23AE7"/>
    <w:rPr>
      <w:rFonts w:ascii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AE7"/>
    <w:pPr>
      <w:spacing w:after="0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23AE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3AE7"/>
    <w:rPr>
      <w:rFonts w:ascii="Tahoma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023A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23AE7"/>
    <w:rPr>
      <w:rFonts w:ascii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23AE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23AE7"/>
    <w:rPr>
      <w:rFonts w:ascii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6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287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marketing</dc:creator>
  <cp:lastModifiedBy>marketing</cp:lastModifiedBy>
  <cp:revision>1</cp:revision>
  <dcterms:created xsi:type="dcterms:W3CDTF">2012-11-29T16:36:00Z</dcterms:created>
  <dcterms:modified xsi:type="dcterms:W3CDTF">2012-11-29T17:44:00Z</dcterms:modified>
</cp:coreProperties>
</file>